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6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6"/>
        <w:jc w:val="center"/>
      </w:pPr>
      <w:r>
        <w:t>АДМИНИСТРАЦИЯ ГОРОДА НОРИЛЬСКА</w:t>
      </w:r>
    </w:p>
    <w:p w:rsidR="00912DD0" w:rsidRDefault="00E40381">
      <w:pPr>
        <w:pStyle w:val="a6"/>
        <w:jc w:val="center"/>
      </w:pPr>
      <w:r>
        <w:t>КРАСНОЯРСКОГО КРАЯ</w:t>
      </w:r>
    </w:p>
    <w:p w:rsidR="00912DD0" w:rsidRDefault="00912DD0">
      <w:pPr>
        <w:pStyle w:val="a6"/>
        <w:jc w:val="center"/>
        <w:rPr>
          <w:szCs w:val="26"/>
        </w:rPr>
      </w:pPr>
    </w:p>
    <w:p w:rsidR="00912DD0" w:rsidRPr="00B1298D" w:rsidRDefault="00E40381">
      <w:pPr>
        <w:pStyle w:val="a6"/>
        <w:jc w:val="center"/>
      </w:pPr>
      <w:r w:rsidRPr="00B1298D">
        <w:rPr>
          <w:sz w:val="28"/>
          <w:szCs w:val="28"/>
        </w:rPr>
        <w:t>ПОСТАНОВЛЕНИЕ</w:t>
      </w:r>
    </w:p>
    <w:p w:rsidR="00912DD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Default="002A787B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08.07.</w:t>
      </w:r>
      <w:r w:rsidR="00F070A5">
        <w:t>201</w:t>
      </w:r>
      <w:r w:rsidR="00FF2413">
        <w:t>9</w:t>
      </w:r>
      <w:r w:rsidR="00F070A5">
        <w:t xml:space="preserve">                             </w:t>
      </w:r>
      <w:r>
        <w:t xml:space="preserve">           </w:t>
      </w:r>
      <w:r w:rsidR="00F070A5">
        <w:t xml:space="preserve">г. Норильск                                      </w:t>
      </w:r>
      <w:r>
        <w:t xml:space="preserve">            </w:t>
      </w:r>
      <w:r w:rsidR="00F070A5">
        <w:t>№</w:t>
      </w:r>
      <w:r>
        <w:t xml:space="preserve"> 276</w:t>
      </w:r>
    </w:p>
    <w:p w:rsidR="00EA3372" w:rsidRDefault="00EA3372" w:rsidP="00F070A5"/>
    <w:p w:rsidR="001F0DDD" w:rsidRDefault="001F0DDD">
      <w:pPr>
        <w:tabs>
          <w:tab w:val="left" w:pos="1260"/>
        </w:tabs>
        <w:ind w:right="-2"/>
        <w:jc w:val="both"/>
        <w:rPr>
          <w:sz w:val="26"/>
          <w:szCs w:val="26"/>
        </w:rPr>
      </w:pPr>
    </w:p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1F0DDD" w:rsidRDefault="001F0DDD">
      <w:pPr>
        <w:rPr>
          <w:sz w:val="22"/>
          <w:szCs w:val="22"/>
        </w:rPr>
      </w:pPr>
    </w:p>
    <w:p w:rsidR="00912DD0" w:rsidRDefault="00E40381" w:rsidP="00BF0B36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 w:rsidP="00F27827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88532B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Pr="0084204A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 xml:space="preserve">Внести в муниципальную программу </w:t>
      </w:r>
      <w:r w:rsidR="000C7272">
        <w:rPr>
          <w:sz w:val="26"/>
          <w:szCs w:val="26"/>
        </w:rPr>
        <w:t>«</w:t>
      </w:r>
      <w:r w:rsidR="00E4038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>
        <w:rPr>
          <w:sz w:val="26"/>
          <w:szCs w:val="26"/>
        </w:rPr>
        <w:t>»</w:t>
      </w:r>
      <w:r w:rsidR="00E40381">
        <w:rPr>
          <w:sz w:val="26"/>
          <w:szCs w:val="26"/>
        </w:rPr>
        <w:t xml:space="preserve">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</w:t>
      </w:r>
      <w:r w:rsidR="004159F9">
        <w:rPr>
          <w:sz w:val="26"/>
          <w:szCs w:val="26"/>
        </w:rPr>
        <w:t>2</w:t>
      </w:r>
      <w:r w:rsidR="00FF2413">
        <w:rPr>
          <w:sz w:val="26"/>
          <w:szCs w:val="26"/>
        </w:rPr>
        <w:t>1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9D5395" w:rsidRPr="0084204A" w:rsidRDefault="000629A1" w:rsidP="009D5395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F27827">
        <w:rPr>
          <w:sz w:val="26"/>
          <w:szCs w:val="26"/>
        </w:rPr>
        <w:t>Стр</w:t>
      </w:r>
      <w:r w:rsidR="00F27827" w:rsidRPr="0084204A">
        <w:rPr>
          <w:sz w:val="26"/>
          <w:szCs w:val="26"/>
        </w:rPr>
        <w:t xml:space="preserve">оку </w:t>
      </w:r>
      <w:r w:rsidR="00F27827">
        <w:rPr>
          <w:sz w:val="26"/>
          <w:szCs w:val="26"/>
        </w:rPr>
        <w:t>«</w:t>
      </w:r>
      <w:r w:rsidR="00F27827" w:rsidRPr="0084204A">
        <w:rPr>
          <w:sz w:val="26"/>
          <w:szCs w:val="26"/>
        </w:rPr>
        <w:t>Объемы и источники финансирования МП по годам</w:t>
      </w:r>
      <w:r w:rsidR="00F27827">
        <w:rPr>
          <w:sz w:val="26"/>
          <w:szCs w:val="26"/>
        </w:rPr>
        <w:t xml:space="preserve"> реализации (тыс. р</w:t>
      </w:r>
      <w:r w:rsidR="00F27827" w:rsidRPr="0084204A">
        <w:rPr>
          <w:sz w:val="26"/>
          <w:szCs w:val="26"/>
        </w:rPr>
        <w:t>уб.)</w:t>
      </w:r>
      <w:r w:rsidR="00F27827">
        <w:rPr>
          <w:sz w:val="26"/>
          <w:szCs w:val="26"/>
        </w:rPr>
        <w:t xml:space="preserve">» </w:t>
      </w:r>
      <w:r w:rsidR="00D92C75" w:rsidRPr="000629A1">
        <w:rPr>
          <w:sz w:val="26"/>
          <w:szCs w:val="26"/>
        </w:rPr>
        <w:t>паспорт</w:t>
      </w:r>
      <w:r w:rsidR="00F27827">
        <w:rPr>
          <w:sz w:val="26"/>
          <w:szCs w:val="26"/>
        </w:rPr>
        <w:t>а Программы</w:t>
      </w:r>
      <w:r w:rsidR="009D5395">
        <w:rPr>
          <w:sz w:val="26"/>
          <w:szCs w:val="26"/>
        </w:rPr>
        <w:t xml:space="preserve"> </w:t>
      </w:r>
      <w:r w:rsidR="009D5395" w:rsidRPr="0084204A">
        <w:rPr>
          <w:sz w:val="26"/>
          <w:szCs w:val="26"/>
        </w:rPr>
        <w:t>изложить в следующей редакции:</w:t>
      </w:r>
    </w:p>
    <w:p w:rsidR="009D5395" w:rsidRPr="0084204A" w:rsidRDefault="009D5395" w:rsidP="00F2782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214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9D5395" w:rsidRPr="00DE3349" w:rsidTr="00F27827">
        <w:trPr>
          <w:trHeight w:val="4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395" w:rsidRPr="0058042D" w:rsidRDefault="009D5395" w:rsidP="000D7427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9D5395" w:rsidRPr="0058042D" w:rsidRDefault="009D5395" w:rsidP="000D7427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9D5395" w:rsidRPr="00DE3349" w:rsidRDefault="009D5395" w:rsidP="000D7427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2017 - 20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Pr="00897362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F67025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F6702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F67025">
              <w:rPr>
                <w:rFonts w:ascii="Times New Roman" w:hAnsi="Times New Roman" w:cs="Times New Roman"/>
                <w:b/>
                <w:sz w:val="26"/>
                <w:szCs w:val="26"/>
              </w:rPr>
              <w:t> 921,9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- краевого бюджета – 2</w:t>
            </w:r>
            <w:r w:rsidR="001C741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C7411">
              <w:rPr>
                <w:rFonts w:ascii="Times New Roman" w:hAnsi="Times New Roman" w:cs="Times New Roman"/>
                <w:sz w:val="26"/>
                <w:szCs w:val="26"/>
              </w:rPr>
              <w:t>93 565,7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508 561,9 тыс. руб.;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652 416,2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D5395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="001C7411">
              <w:rPr>
                <w:rFonts w:ascii="Times New Roman" w:hAnsi="Times New Roman" w:cs="Times New Roman"/>
                <w:sz w:val="26"/>
                <w:szCs w:val="26"/>
              </w:rPr>
              <w:t>705 667,3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D5395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-  887 755,4 тыс. руб.;</w:t>
            </w:r>
          </w:p>
          <w:p w:rsidR="009D5395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-    39 164,9 тыс. руб.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- бюджета муниципального образования – 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C7411">
              <w:rPr>
                <w:rFonts w:ascii="Times New Roman" w:hAnsi="Times New Roman" w:cs="Times New Roman"/>
                <w:sz w:val="26"/>
                <w:szCs w:val="26"/>
              </w:rPr>
              <w:t> 293 345,8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., в том числе по годам: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646 367,2 тыс. руб.;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662 177,1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D5395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C7411">
              <w:rPr>
                <w:rFonts w:ascii="Times New Roman" w:hAnsi="Times New Roman" w:cs="Times New Roman"/>
                <w:sz w:val="26"/>
                <w:szCs w:val="26"/>
              </w:rPr>
              <w:t>36 301,9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D5395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-  65</w:t>
            </w:r>
            <w:r w:rsidR="00F67025">
              <w:rPr>
                <w:rFonts w:ascii="Times New Roman" w:hAnsi="Times New Roman" w:cs="Times New Roman"/>
                <w:sz w:val="26"/>
                <w:szCs w:val="26"/>
              </w:rPr>
              <w:t>7 794,9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-  6</w:t>
            </w:r>
            <w:r w:rsidR="00F67025">
              <w:rPr>
                <w:rFonts w:ascii="Times New Roman" w:hAnsi="Times New Roman" w:cs="Times New Roman"/>
                <w:sz w:val="26"/>
                <w:szCs w:val="26"/>
              </w:rPr>
              <w:t>90 704,7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- внебюджетных источников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524 010,4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2017 год – 122 221,5 тыс. руб.;</w:t>
            </w:r>
          </w:p>
          <w:p w:rsidR="009D5395" w:rsidRPr="00325754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2018 год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29 716,6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D5395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2019 год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20 746,2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D5395" w:rsidRDefault="009D5395" w:rsidP="000D74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-  114 263,3 тыс. руб.;</w:t>
            </w:r>
          </w:p>
          <w:p w:rsidR="009D5395" w:rsidRPr="00DE3349" w:rsidRDefault="009D5395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</w:rPr>
              <w:t>2021 год -    37 062,8 тыс. руб.</w:t>
            </w:r>
          </w:p>
        </w:tc>
      </w:tr>
    </w:tbl>
    <w:p w:rsidR="00F04E50" w:rsidRPr="005E1731" w:rsidRDefault="00286EED" w:rsidP="00F27827">
      <w:pPr>
        <w:tabs>
          <w:tab w:val="left" w:pos="993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834DB1" w:rsidRDefault="00333B6B" w:rsidP="00F2782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5E1731">
        <w:rPr>
          <w:sz w:val="26"/>
          <w:szCs w:val="26"/>
        </w:rPr>
        <w:t>1.</w:t>
      </w:r>
      <w:r w:rsidR="007F30B6" w:rsidRPr="005E1731">
        <w:rPr>
          <w:sz w:val="26"/>
          <w:szCs w:val="26"/>
        </w:rPr>
        <w:t>2</w:t>
      </w:r>
      <w:r w:rsidR="00D63346" w:rsidRPr="005E1731">
        <w:rPr>
          <w:sz w:val="26"/>
          <w:szCs w:val="26"/>
        </w:rPr>
        <w:t>.</w:t>
      </w:r>
      <w:r w:rsidR="00F96E61" w:rsidRPr="005E1731">
        <w:rPr>
          <w:sz w:val="26"/>
          <w:szCs w:val="26"/>
        </w:rPr>
        <w:t xml:space="preserve"> </w:t>
      </w:r>
      <w:r w:rsidR="00C87F96" w:rsidRPr="005E1731">
        <w:rPr>
          <w:sz w:val="26"/>
          <w:szCs w:val="26"/>
        </w:rPr>
        <w:t xml:space="preserve">В </w:t>
      </w:r>
      <w:r w:rsidR="00F27827" w:rsidRPr="005E1731">
        <w:rPr>
          <w:sz w:val="26"/>
          <w:szCs w:val="26"/>
        </w:rPr>
        <w:t>абзац</w:t>
      </w:r>
      <w:r w:rsidR="00F27827">
        <w:rPr>
          <w:sz w:val="26"/>
          <w:szCs w:val="26"/>
        </w:rPr>
        <w:t>е</w:t>
      </w:r>
      <w:r w:rsidR="00F27827" w:rsidRPr="005E1731">
        <w:rPr>
          <w:sz w:val="26"/>
          <w:szCs w:val="26"/>
        </w:rPr>
        <w:t xml:space="preserve"> </w:t>
      </w:r>
      <w:r w:rsidR="00F27827">
        <w:rPr>
          <w:sz w:val="26"/>
          <w:szCs w:val="26"/>
        </w:rPr>
        <w:t>тридцать первом</w:t>
      </w:r>
      <w:r w:rsidR="00F27827" w:rsidRPr="005E1731">
        <w:rPr>
          <w:sz w:val="26"/>
          <w:szCs w:val="26"/>
        </w:rPr>
        <w:t xml:space="preserve"> </w:t>
      </w:r>
      <w:r w:rsidR="00C87F96" w:rsidRPr="005E1731">
        <w:rPr>
          <w:sz w:val="26"/>
          <w:szCs w:val="26"/>
        </w:rPr>
        <w:t>п</w:t>
      </w:r>
      <w:r w:rsidR="00F96E61" w:rsidRPr="005E1731">
        <w:rPr>
          <w:sz w:val="26"/>
          <w:szCs w:val="26"/>
        </w:rPr>
        <w:t>ункт</w:t>
      </w:r>
      <w:r w:rsidR="00F27827">
        <w:rPr>
          <w:sz w:val="26"/>
          <w:szCs w:val="26"/>
        </w:rPr>
        <w:t>а</w:t>
      </w:r>
      <w:r w:rsidR="00F96E61" w:rsidRPr="005E1731">
        <w:rPr>
          <w:sz w:val="26"/>
          <w:szCs w:val="26"/>
        </w:rPr>
        <w:t xml:space="preserve"> 4.3 раздела 4 </w:t>
      </w:r>
      <w:r w:rsidR="000C7272" w:rsidRPr="005E1731">
        <w:rPr>
          <w:sz w:val="26"/>
          <w:szCs w:val="26"/>
        </w:rPr>
        <w:t>«</w:t>
      </w:r>
      <w:r w:rsidR="00F96E61" w:rsidRPr="005E1731">
        <w:rPr>
          <w:sz w:val="26"/>
          <w:szCs w:val="26"/>
        </w:rPr>
        <w:t>Механизм реализации МП</w:t>
      </w:r>
      <w:r w:rsidR="000C7272" w:rsidRPr="005E1731">
        <w:rPr>
          <w:sz w:val="26"/>
          <w:szCs w:val="26"/>
        </w:rPr>
        <w:t>»</w:t>
      </w:r>
      <w:r w:rsidR="00F96E61" w:rsidRPr="005E1731">
        <w:rPr>
          <w:sz w:val="26"/>
          <w:szCs w:val="26"/>
        </w:rPr>
        <w:t xml:space="preserve"> </w:t>
      </w:r>
      <w:r w:rsidR="00FD2294" w:rsidRPr="005E1731">
        <w:rPr>
          <w:sz w:val="26"/>
          <w:szCs w:val="26"/>
        </w:rPr>
        <w:t>Программы</w:t>
      </w:r>
      <w:r w:rsidR="00C258A2" w:rsidRPr="005E1731">
        <w:rPr>
          <w:sz w:val="26"/>
          <w:szCs w:val="26"/>
        </w:rPr>
        <w:t xml:space="preserve"> </w:t>
      </w:r>
      <w:r w:rsidR="00286EED">
        <w:rPr>
          <w:sz w:val="26"/>
          <w:szCs w:val="26"/>
        </w:rPr>
        <w:t>слова «утвержденного Указом Губернатора Красноярского края от 26.12.2017 № 325-уг, определяемого с 1 января 2016 по 2018 год» заменить словами «утвержденного Указом Губернатора Красноярского края от 14.12.2018 № 322-уг, определяемого с</w:t>
      </w:r>
      <w:r w:rsidR="00D2748B">
        <w:rPr>
          <w:sz w:val="26"/>
          <w:szCs w:val="26"/>
        </w:rPr>
        <w:t xml:space="preserve"> 01.01.2019 по 30.06.2019 по отношению к размеру платы за коммунальные услуги, рассчитанной исходя из тарифов и нормативов, вносимой гражданами платы за коммунальные услуги в декабре 2018 года;</w:t>
      </w:r>
      <w:r w:rsidR="00D2748B" w:rsidRPr="00D2748B">
        <w:rPr>
          <w:sz w:val="26"/>
          <w:szCs w:val="26"/>
        </w:rPr>
        <w:t xml:space="preserve"> </w:t>
      </w:r>
      <w:r w:rsidR="00D2748B">
        <w:rPr>
          <w:sz w:val="26"/>
          <w:szCs w:val="26"/>
        </w:rPr>
        <w:t>с 01.07.2019 по 31.12.2019 по отношению к размеру вносимой гражданами платы за коммунальные услуги, предоставленные в январе 2019 года.</w:t>
      </w:r>
      <w:r w:rsidR="00F27827">
        <w:rPr>
          <w:sz w:val="26"/>
          <w:szCs w:val="26"/>
        </w:rPr>
        <w:t xml:space="preserve"> </w:t>
      </w:r>
      <w:r w:rsidR="00D2748B">
        <w:rPr>
          <w:sz w:val="26"/>
          <w:szCs w:val="26"/>
        </w:rPr>
        <w:t>На 2020 - 2023 годы долгосрочного периода предельные (максимальные) индексы изменения размера вносимой гражданами платы за коммунальные услуги в муниципальных образованиях Красноярского края определяются»</w:t>
      </w:r>
      <w:r w:rsidR="00135054">
        <w:rPr>
          <w:sz w:val="26"/>
          <w:szCs w:val="26"/>
        </w:rPr>
        <w:t>.</w:t>
      </w:r>
    </w:p>
    <w:p w:rsidR="00604BFC" w:rsidRDefault="00A90245" w:rsidP="00F2782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1731">
        <w:rPr>
          <w:sz w:val="26"/>
          <w:szCs w:val="26"/>
        </w:rPr>
        <w:t>1.</w:t>
      </w:r>
      <w:r w:rsidR="00135054">
        <w:rPr>
          <w:sz w:val="26"/>
          <w:szCs w:val="26"/>
        </w:rPr>
        <w:t>3</w:t>
      </w:r>
      <w:r w:rsidR="00333B6B" w:rsidRPr="005E1731">
        <w:rPr>
          <w:sz w:val="26"/>
          <w:szCs w:val="26"/>
        </w:rPr>
        <w:t xml:space="preserve">. </w:t>
      </w:r>
      <w:r w:rsidR="005D64F1" w:rsidRPr="005E1731">
        <w:rPr>
          <w:sz w:val="26"/>
          <w:szCs w:val="26"/>
        </w:rPr>
        <w:t xml:space="preserve"> В </w:t>
      </w:r>
      <w:r w:rsidR="00DE6CD2" w:rsidRPr="005E1731">
        <w:rPr>
          <w:sz w:val="26"/>
          <w:szCs w:val="26"/>
        </w:rPr>
        <w:t>пункт</w:t>
      </w:r>
      <w:r w:rsidR="00604BFC">
        <w:rPr>
          <w:sz w:val="26"/>
          <w:szCs w:val="26"/>
        </w:rPr>
        <w:t>е</w:t>
      </w:r>
      <w:r w:rsidR="00DE6CD2" w:rsidRPr="005E1731">
        <w:rPr>
          <w:sz w:val="26"/>
          <w:szCs w:val="26"/>
        </w:rPr>
        <w:t xml:space="preserve"> 3 раздела</w:t>
      </w:r>
      <w:r w:rsidR="004F2F1C" w:rsidRPr="005E1731">
        <w:rPr>
          <w:sz w:val="26"/>
          <w:szCs w:val="26"/>
        </w:rPr>
        <w:t xml:space="preserve"> 6 </w:t>
      </w:r>
      <w:r w:rsidR="000C7272" w:rsidRPr="005E1731">
        <w:rPr>
          <w:sz w:val="26"/>
          <w:szCs w:val="26"/>
        </w:rPr>
        <w:t>«</w:t>
      </w:r>
      <w:r w:rsidR="004F2F1C" w:rsidRPr="005E1731">
        <w:rPr>
          <w:sz w:val="26"/>
          <w:szCs w:val="26"/>
        </w:rPr>
        <w:t>Индикаторы результативно</w:t>
      </w:r>
      <w:r w:rsidR="004F2F1C">
        <w:rPr>
          <w:sz w:val="26"/>
          <w:szCs w:val="26"/>
        </w:rPr>
        <w:t>сти МП</w:t>
      </w:r>
      <w:r w:rsidR="000C7272">
        <w:rPr>
          <w:sz w:val="26"/>
          <w:szCs w:val="26"/>
        </w:rPr>
        <w:t>»</w:t>
      </w:r>
      <w:r w:rsidR="00DE6CD2">
        <w:rPr>
          <w:sz w:val="26"/>
          <w:szCs w:val="26"/>
        </w:rPr>
        <w:t xml:space="preserve"> </w:t>
      </w:r>
      <w:r w:rsidR="00FD2294">
        <w:rPr>
          <w:sz w:val="26"/>
          <w:szCs w:val="26"/>
        </w:rPr>
        <w:t>Программы</w:t>
      </w:r>
      <w:r w:rsidR="00604BFC">
        <w:rPr>
          <w:sz w:val="26"/>
          <w:szCs w:val="26"/>
        </w:rPr>
        <w:t>:</w:t>
      </w:r>
    </w:p>
    <w:p w:rsidR="00604BFC" w:rsidRDefault="00604BFC" w:rsidP="00F2782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1.3.1. В абзаце втором</w:t>
      </w:r>
      <w:r w:rsidR="00FD2294">
        <w:rPr>
          <w:sz w:val="26"/>
          <w:szCs w:val="26"/>
        </w:rPr>
        <w:t xml:space="preserve"> </w:t>
      </w:r>
      <w:r w:rsidR="00DE6CD2">
        <w:rPr>
          <w:sz w:val="26"/>
          <w:szCs w:val="26"/>
        </w:rPr>
        <w:t xml:space="preserve">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9,4</w:t>
      </w:r>
      <w:r w:rsidR="000C7272">
        <w:rPr>
          <w:sz w:val="26"/>
          <w:szCs w:val="26"/>
        </w:rPr>
        <w:t>»</w:t>
      </w:r>
      <w:r w:rsidR="00DE6CD2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D5150B">
        <w:rPr>
          <w:sz w:val="26"/>
          <w:szCs w:val="26"/>
        </w:rPr>
        <w:t>9,</w:t>
      </w:r>
      <w:r>
        <w:rPr>
          <w:sz w:val="26"/>
          <w:szCs w:val="26"/>
        </w:rPr>
        <w:t>3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604BFC" w:rsidRDefault="00604BFC" w:rsidP="00F27827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1.3.2. В абзаце третьем цифры «26» заменить цифрами «24».</w:t>
      </w:r>
    </w:p>
    <w:p w:rsidR="00D92C75" w:rsidRDefault="00DE6CD2" w:rsidP="00F2782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6CD2">
        <w:rPr>
          <w:sz w:val="26"/>
          <w:szCs w:val="26"/>
        </w:rPr>
        <w:t>1.</w:t>
      </w:r>
      <w:r w:rsidR="00FD2294">
        <w:rPr>
          <w:sz w:val="26"/>
          <w:szCs w:val="26"/>
        </w:rPr>
        <w:t>5</w:t>
      </w:r>
      <w:r w:rsidRPr="00DE6CD2">
        <w:rPr>
          <w:sz w:val="26"/>
          <w:szCs w:val="26"/>
        </w:rPr>
        <w:t>.</w:t>
      </w:r>
      <w:r w:rsidR="001A38C8" w:rsidRPr="003A4B64">
        <w:rPr>
          <w:sz w:val="26"/>
          <w:szCs w:val="26"/>
        </w:rPr>
        <w:t xml:space="preserve"> Приложение № 2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="001A38C8" w:rsidRPr="003A4B64">
        <w:rPr>
          <w:sz w:val="26"/>
          <w:szCs w:val="26"/>
        </w:rPr>
        <w:t>1 к настоящему постановлению.</w:t>
      </w:r>
    </w:p>
    <w:p w:rsidR="00D5150B" w:rsidRDefault="00CE2FD2" w:rsidP="00F2782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FD2294">
        <w:rPr>
          <w:sz w:val="26"/>
          <w:szCs w:val="26"/>
        </w:rPr>
        <w:t>6</w:t>
      </w:r>
      <w:r w:rsidRPr="003A4B64">
        <w:rPr>
          <w:sz w:val="26"/>
          <w:szCs w:val="26"/>
        </w:rPr>
        <w:t xml:space="preserve">. </w:t>
      </w:r>
      <w:r w:rsidR="00565925">
        <w:rPr>
          <w:sz w:val="26"/>
          <w:szCs w:val="26"/>
        </w:rPr>
        <w:t>П</w:t>
      </w:r>
      <w:r w:rsidRPr="003A4B64">
        <w:rPr>
          <w:sz w:val="26"/>
          <w:szCs w:val="26"/>
        </w:rPr>
        <w:t>риложени</w:t>
      </w:r>
      <w:r w:rsidR="00565925">
        <w:rPr>
          <w:sz w:val="26"/>
          <w:szCs w:val="26"/>
        </w:rPr>
        <w:t>е</w:t>
      </w:r>
      <w:r w:rsidRPr="003A4B64">
        <w:rPr>
          <w:sz w:val="26"/>
          <w:szCs w:val="26"/>
        </w:rPr>
        <w:t xml:space="preserve"> № </w:t>
      </w:r>
      <w:r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 к Программе</w:t>
      </w:r>
      <w:r w:rsidR="00DD6574">
        <w:rPr>
          <w:sz w:val="26"/>
          <w:szCs w:val="26"/>
        </w:rPr>
        <w:t xml:space="preserve"> изложить в редакции согласно приложению № 2 к настоящему постановлению.</w:t>
      </w:r>
    </w:p>
    <w:p w:rsidR="008D7E63" w:rsidRDefault="008D7E63" w:rsidP="00F2782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 Раздел 2 «Сохранение устойчивости зданий перспективного жилищного фонда» приложения № 4 к приложению № 4</w:t>
      </w:r>
      <w:r w:rsidR="00F27827">
        <w:rPr>
          <w:sz w:val="26"/>
          <w:szCs w:val="26"/>
        </w:rPr>
        <w:t xml:space="preserve"> к</w:t>
      </w:r>
      <w:r>
        <w:rPr>
          <w:sz w:val="26"/>
          <w:szCs w:val="26"/>
        </w:rPr>
        <w:t xml:space="preserve"> Программ</w:t>
      </w:r>
      <w:r w:rsidR="00F27827">
        <w:rPr>
          <w:sz w:val="26"/>
          <w:szCs w:val="26"/>
        </w:rPr>
        <w:t>е</w:t>
      </w:r>
      <w:r>
        <w:rPr>
          <w:sz w:val="26"/>
          <w:szCs w:val="26"/>
        </w:rPr>
        <w:t xml:space="preserve"> изложить в редакции согласно приложению № 3 к настоящему постановлению.</w:t>
      </w:r>
    </w:p>
    <w:p w:rsidR="00135054" w:rsidRDefault="008B6FA1" w:rsidP="00F2782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D7E63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135054" w:rsidRPr="00135054">
        <w:rPr>
          <w:sz w:val="26"/>
          <w:szCs w:val="26"/>
        </w:rPr>
        <w:t xml:space="preserve"> </w:t>
      </w:r>
      <w:r w:rsidR="00135054">
        <w:rPr>
          <w:sz w:val="26"/>
          <w:szCs w:val="26"/>
        </w:rPr>
        <w:t xml:space="preserve"> В приложении № 5 к Программе:</w:t>
      </w:r>
    </w:p>
    <w:p w:rsidR="00135054" w:rsidRPr="001A7545" w:rsidRDefault="00135054" w:rsidP="00F2782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8D7E63">
        <w:rPr>
          <w:sz w:val="26"/>
          <w:szCs w:val="26"/>
        </w:rPr>
        <w:t>8</w:t>
      </w:r>
      <w:r w:rsidRPr="001A7545">
        <w:rPr>
          <w:sz w:val="26"/>
          <w:szCs w:val="26"/>
        </w:rPr>
        <w:t>.1. Строк</w:t>
      </w:r>
      <w:r>
        <w:rPr>
          <w:sz w:val="26"/>
          <w:szCs w:val="26"/>
        </w:rPr>
        <w:t>и</w:t>
      </w:r>
      <w:r w:rsidRPr="001A754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A7545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>
        <w:rPr>
          <w:sz w:val="26"/>
          <w:szCs w:val="26"/>
        </w:rPr>
        <w:t>»</w:t>
      </w:r>
      <w:r w:rsidR="00F27827">
        <w:rPr>
          <w:sz w:val="26"/>
          <w:szCs w:val="26"/>
        </w:rPr>
        <w:t>,</w:t>
      </w:r>
      <w:r>
        <w:rPr>
          <w:sz w:val="26"/>
          <w:szCs w:val="26"/>
        </w:rPr>
        <w:t xml:space="preserve">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2</w:t>
      </w:r>
      <w:r w:rsidRPr="001A7545">
        <w:rPr>
          <w:sz w:val="26"/>
          <w:szCs w:val="26"/>
        </w:rPr>
        <w:t xml:space="preserve"> изложить в следующей редакции: </w:t>
      </w:r>
    </w:p>
    <w:p w:rsidR="00135054" w:rsidRPr="001A7545" w:rsidRDefault="00135054" w:rsidP="00F2782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895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6774"/>
      </w:tblGrid>
      <w:tr w:rsidR="00135054" w:rsidRPr="00DE3349" w:rsidTr="00A47030">
        <w:trPr>
          <w:trHeight w:val="416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054" w:rsidRPr="001A7545" w:rsidRDefault="00135054" w:rsidP="000D7427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135054" w:rsidRPr="001A7545" w:rsidRDefault="00135054" w:rsidP="000D7427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135054" w:rsidRPr="001A7545" w:rsidRDefault="00135054" w:rsidP="000D7427">
            <w:pPr>
              <w:rPr>
                <w:sz w:val="26"/>
                <w:szCs w:val="26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Общий объем финансирования за счет всех источников –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897362">
              <w:rPr>
                <w:b/>
                <w:sz w:val="26"/>
                <w:szCs w:val="26"/>
                <w:lang w:eastAsia="en-US"/>
              </w:rPr>
              <w:t>2</w:t>
            </w:r>
            <w:r w:rsidR="00B44575">
              <w:rPr>
                <w:b/>
                <w:sz w:val="26"/>
                <w:szCs w:val="26"/>
                <w:lang w:eastAsia="en-US"/>
              </w:rPr>
              <w:t> </w:t>
            </w:r>
            <w:r w:rsidRPr="00897362">
              <w:rPr>
                <w:b/>
                <w:sz w:val="26"/>
                <w:szCs w:val="26"/>
                <w:lang w:eastAsia="en-US"/>
              </w:rPr>
              <w:t>8</w:t>
            </w:r>
            <w:r w:rsidR="00B44575">
              <w:rPr>
                <w:b/>
                <w:sz w:val="26"/>
                <w:szCs w:val="26"/>
                <w:lang w:eastAsia="en-US"/>
              </w:rPr>
              <w:t>25 065,2</w:t>
            </w:r>
            <w:r w:rsidRPr="00897362">
              <w:rPr>
                <w:b/>
                <w:sz w:val="26"/>
                <w:szCs w:val="26"/>
                <w:lang w:eastAsia="en-US"/>
              </w:rPr>
              <w:t xml:space="preserve"> тыс.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рублей, </w:t>
            </w:r>
            <w:r w:rsidRPr="00F55BD4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 - краевого бюджета –</w:t>
            </w:r>
            <w:r>
              <w:rPr>
                <w:b/>
                <w:sz w:val="26"/>
                <w:szCs w:val="26"/>
                <w:lang w:eastAsia="en-US"/>
              </w:rPr>
              <w:t>3</w:t>
            </w:r>
            <w:r w:rsidRPr="00F55BD4">
              <w:rPr>
                <w:b/>
                <w:sz w:val="26"/>
                <w:szCs w:val="26"/>
                <w:lang w:eastAsia="en-US"/>
              </w:rPr>
              <w:t>2</w:t>
            </w:r>
            <w:r>
              <w:rPr>
                <w:b/>
                <w:sz w:val="26"/>
                <w:szCs w:val="26"/>
                <w:lang w:eastAsia="en-US"/>
              </w:rPr>
              <w:t> 899,2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Pr="00F55BD4">
              <w:rPr>
                <w:sz w:val="26"/>
                <w:szCs w:val="26"/>
                <w:lang w:eastAsia="en-US"/>
              </w:rPr>
              <w:t>.,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2017 год – 7 052,0 тыс. руб.;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2018 год – 3 692,5 тыс. руб.;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2019 год – </w:t>
            </w:r>
            <w:r>
              <w:rPr>
                <w:sz w:val="26"/>
                <w:szCs w:val="26"/>
                <w:lang w:eastAsia="en-US"/>
              </w:rPr>
              <w:t>7 384,9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2020 год -  </w:t>
            </w:r>
            <w:r>
              <w:rPr>
                <w:sz w:val="26"/>
                <w:szCs w:val="26"/>
                <w:lang w:eastAsia="en-US"/>
              </w:rPr>
              <w:t>7 </w:t>
            </w:r>
            <w:r w:rsidRPr="00F55BD4">
              <w:rPr>
                <w:sz w:val="26"/>
                <w:szCs w:val="26"/>
                <w:lang w:eastAsia="en-US"/>
              </w:rPr>
              <w:t>3</w:t>
            </w:r>
            <w:r>
              <w:rPr>
                <w:sz w:val="26"/>
                <w:szCs w:val="26"/>
                <w:lang w:eastAsia="en-US"/>
              </w:rPr>
              <w:t>84,9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2021 год -  </w:t>
            </w:r>
            <w:r>
              <w:rPr>
                <w:sz w:val="26"/>
                <w:szCs w:val="26"/>
                <w:lang w:eastAsia="en-US"/>
              </w:rPr>
              <w:t>7 384,9 тыс. руб.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– </w:t>
            </w:r>
            <w:r w:rsidRPr="00897362">
              <w:rPr>
                <w:b/>
                <w:sz w:val="26"/>
                <w:szCs w:val="26"/>
                <w:lang w:eastAsia="en-US"/>
              </w:rPr>
              <w:t>2</w:t>
            </w:r>
            <w:r w:rsidR="00B44575">
              <w:rPr>
                <w:b/>
                <w:sz w:val="26"/>
                <w:szCs w:val="26"/>
                <w:lang w:eastAsia="en-US"/>
              </w:rPr>
              <w:t> 792 166,0</w:t>
            </w:r>
            <w:r w:rsidRPr="00897362">
              <w:rPr>
                <w:b/>
                <w:sz w:val="26"/>
                <w:szCs w:val="26"/>
                <w:lang w:eastAsia="en-US"/>
              </w:rPr>
              <w:t xml:space="preserve"> тыс.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руб., </w:t>
            </w:r>
            <w:r w:rsidRPr="00F55BD4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2017 год – 588 945,4 тыс. руб.;</w:t>
            </w:r>
          </w:p>
          <w:p w:rsidR="00135054" w:rsidRPr="00F55BD4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2018 год – 5</w:t>
            </w:r>
            <w:r>
              <w:rPr>
                <w:sz w:val="26"/>
                <w:szCs w:val="26"/>
                <w:lang w:eastAsia="en-US"/>
              </w:rPr>
              <w:t>53 236,1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35054" w:rsidRPr="00897362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lastRenderedPageBreak/>
              <w:t xml:space="preserve">2019 год </w:t>
            </w:r>
            <w:r w:rsidRPr="00897362">
              <w:rPr>
                <w:sz w:val="26"/>
                <w:szCs w:val="26"/>
                <w:lang w:eastAsia="en-US"/>
              </w:rPr>
              <w:t xml:space="preserve">– </w:t>
            </w:r>
            <w:r w:rsidR="00B44575">
              <w:rPr>
                <w:sz w:val="26"/>
                <w:szCs w:val="26"/>
                <w:lang w:eastAsia="en-US"/>
              </w:rPr>
              <w:t>470 975,9</w:t>
            </w:r>
            <w:r w:rsidRPr="00897362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35054" w:rsidRPr="00F55BD4" w:rsidRDefault="00135054" w:rsidP="000D7427">
            <w:pPr>
              <w:widowControl w:val="0"/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97362">
              <w:rPr>
                <w:sz w:val="26"/>
                <w:szCs w:val="26"/>
                <w:lang w:eastAsia="en-US"/>
              </w:rPr>
              <w:t>2020 год – 586 834,7 тыс. руб.;</w:t>
            </w:r>
          </w:p>
          <w:p w:rsidR="00135054" w:rsidRPr="001A7545" w:rsidRDefault="00135054" w:rsidP="000D7427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2021 год -  </w:t>
            </w:r>
            <w:r>
              <w:rPr>
                <w:sz w:val="26"/>
                <w:szCs w:val="26"/>
                <w:lang w:eastAsia="en-US"/>
              </w:rPr>
              <w:t>592 173,9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</w:t>
            </w:r>
          </w:p>
        </w:tc>
      </w:tr>
      <w:tr w:rsidR="00135054" w:rsidRPr="00DE3349" w:rsidTr="00A47030">
        <w:trPr>
          <w:trHeight w:val="416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054" w:rsidRPr="001A7545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снижение доли фасадов МКД, находящихся в аварийном состоянии и ухудшающих внешний облик города на </w:t>
            </w:r>
            <w:r w:rsidR="00B44575">
              <w:rPr>
                <w:sz w:val="26"/>
                <w:szCs w:val="26"/>
              </w:rPr>
              <w:t>9,</w:t>
            </w:r>
            <w:r>
              <w:rPr>
                <w:sz w:val="26"/>
                <w:szCs w:val="26"/>
              </w:rPr>
              <w:t>3%;</w:t>
            </w:r>
          </w:p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снижение доли помещений в МКД «сталинской» планировки, признанных непригодными для дальнейшей эксплуатации из-за аварийного состояния междуэтажных, цокольных, чердачных деревянных перекрытий на 2</w:t>
            </w:r>
            <w:r w:rsidR="00B4457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,0%;</w:t>
            </w:r>
          </w:p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отсутствие кровель, находящихся в крайне неудовлетворительном состоянии; </w:t>
            </w:r>
          </w:p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отсутствие МКД, на которых выявлены разрушения несущих конструкций «0» циклов, требующих немедленного устранения;</w:t>
            </w:r>
          </w:p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снижение доли МКД, на которых требуется восстановление аварийных участков наружных стен МКД на 24,7%;</w:t>
            </w:r>
          </w:p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выполнение ремонта квартир, пригодных для последующего заселения, - 241 квартира;</w:t>
            </w:r>
          </w:p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замененных лифтов, отработавших нормативный срок 25 и более лет, на 11,0%;</w:t>
            </w:r>
          </w:p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МКД, в которых осуществлен переход на закрытую схему горячего водоснабжения, в общем количестве МКД, где требуется такой переход, на 9,0%;</w:t>
            </w:r>
          </w:p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получение проектной документации – не менее 2</w:t>
            </w:r>
            <w:r w:rsidR="00B44575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ед. ежегодно;</w:t>
            </w:r>
          </w:p>
          <w:p w:rsidR="0013505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протяженность отремонтированных систем теплоснабжения и водоснабжения – 7</w:t>
            </w:r>
            <w:r w:rsidR="00B44575">
              <w:rPr>
                <w:sz w:val="26"/>
                <w:szCs w:val="26"/>
              </w:rPr>
              <w:t>1 567</w:t>
            </w:r>
            <w:r>
              <w:rPr>
                <w:sz w:val="26"/>
                <w:szCs w:val="26"/>
              </w:rPr>
              <w:t xml:space="preserve"> м. п.;</w:t>
            </w:r>
          </w:p>
          <w:p w:rsidR="00135054" w:rsidRPr="00F55BD4" w:rsidRDefault="00135054" w:rsidP="000D7427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выполнение работ по ремонту систем оповещения, дымоудаления и пожаротушения в 5 МКД</w:t>
            </w:r>
            <w:r w:rsidR="00DC1631">
              <w:rPr>
                <w:sz w:val="26"/>
                <w:szCs w:val="26"/>
              </w:rPr>
              <w:t>.</w:t>
            </w:r>
          </w:p>
        </w:tc>
      </w:tr>
    </w:tbl>
    <w:p w:rsidR="00135054" w:rsidRDefault="00135054" w:rsidP="00135054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       </w:t>
      </w:r>
      <w:r w:rsidR="00B44575">
        <w:rPr>
          <w:sz w:val="26"/>
          <w:szCs w:val="26"/>
        </w:rPr>
        <w:t>»</w:t>
      </w:r>
      <w:r w:rsidRPr="001A7545">
        <w:rPr>
          <w:sz w:val="26"/>
          <w:szCs w:val="26"/>
        </w:rPr>
        <w:t>.</w:t>
      </w:r>
    </w:p>
    <w:p w:rsidR="00F27827" w:rsidRDefault="00135054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8D7E63">
        <w:rPr>
          <w:sz w:val="26"/>
          <w:szCs w:val="26"/>
        </w:rPr>
        <w:t>8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F27827">
        <w:rPr>
          <w:sz w:val="26"/>
          <w:szCs w:val="26"/>
        </w:rPr>
        <w:t>В пункте 4.2 раздела 4 «Механизм реализации подпрограммы МП» слова «Замена и капитальный ремонт лифтов» заменить словами «Замена, капитальный ремонт,</w:t>
      </w:r>
      <w:r w:rsidR="005A2569">
        <w:rPr>
          <w:sz w:val="26"/>
          <w:szCs w:val="26"/>
        </w:rPr>
        <w:t xml:space="preserve"> модернизация лифтов».</w:t>
      </w:r>
    </w:p>
    <w:p w:rsidR="00135054" w:rsidRDefault="00F27827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1.8.3. </w:t>
      </w:r>
      <w:r w:rsidR="00135054">
        <w:rPr>
          <w:sz w:val="26"/>
          <w:szCs w:val="26"/>
        </w:rPr>
        <w:t>Раздел 6 «Индикаторы результативности подпрограммы МП» изложить в следующей редакции: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«6. Индикаторы результативности подпрограммы МП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результате реализации подпрограммы к концу 2021 года планируется достичь следующих целевых показателей: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снижение доли фасадов МКД, находящихся в аварийном состоянии и ухудшающих внешний облик города, на </w:t>
      </w:r>
      <w:r w:rsidR="00B44575">
        <w:rPr>
          <w:sz w:val="26"/>
          <w:szCs w:val="26"/>
        </w:rPr>
        <w:t>9</w:t>
      </w:r>
      <w:r>
        <w:rPr>
          <w:sz w:val="26"/>
          <w:szCs w:val="26"/>
        </w:rPr>
        <w:t>,3%;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снижение доли помещений в МКД «сталинской» планировки, признанных непригодными для дальнейшей эксплуатации из-за аварийного состояния междуэтажных, цокольных, чердачных деревянных перекрытий, на 2</w:t>
      </w:r>
      <w:r w:rsidR="00B44575">
        <w:rPr>
          <w:sz w:val="26"/>
          <w:szCs w:val="26"/>
        </w:rPr>
        <w:t>4</w:t>
      </w:r>
      <w:r>
        <w:rPr>
          <w:sz w:val="26"/>
          <w:szCs w:val="26"/>
        </w:rPr>
        <w:t>,0%;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отсутствие кровель, находящихся в крайне неудовлетворительном состоянии; 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отсутствие МКД, на которых выявлены разрушения несущих конструкций «0» циклов, требующих немедленного устранения;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- снижение доли МКД, на которых требуется восстановление аварийных участков наружных стен МКД, на 24,7%;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выполнение ремонта квартир, пригодных для последующего заселения, в количестве 241 квартиры;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увеличение доли замененных лифтов, отработавших нормативный срок 25 и более лет, на 11,0%;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увеличение доли МКД, в которых осуществлен переход на закрытую схему горячего водоснабжения, в общем количестве МКД, где требуется такой переход, на 9,0%;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получение проектной документации – не менее 2</w:t>
      </w:r>
      <w:r w:rsidR="008D7E63">
        <w:rPr>
          <w:sz w:val="26"/>
          <w:szCs w:val="26"/>
        </w:rPr>
        <w:t>6</w:t>
      </w:r>
      <w:r>
        <w:rPr>
          <w:sz w:val="26"/>
          <w:szCs w:val="26"/>
        </w:rPr>
        <w:t xml:space="preserve"> ед.</w:t>
      </w:r>
      <w:r w:rsidRPr="000C7272">
        <w:rPr>
          <w:sz w:val="26"/>
          <w:szCs w:val="26"/>
        </w:rPr>
        <w:t xml:space="preserve"> </w:t>
      </w:r>
      <w:r>
        <w:rPr>
          <w:sz w:val="26"/>
          <w:szCs w:val="26"/>
        </w:rPr>
        <w:t>ежегодно;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протяженность отремонтированных систем теплоснабжения и водоснабжения – </w:t>
      </w:r>
      <w:r w:rsidR="00B44575">
        <w:rPr>
          <w:sz w:val="26"/>
          <w:szCs w:val="26"/>
        </w:rPr>
        <w:t>71 567</w:t>
      </w:r>
      <w:r>
        <w:rPr>
          <w:sz w:val="26"/>
          <w:szCs w:val="26"/>
        </w:rPr>
        <w:t xml:space="preserve"> м. п.;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выполнение работ по ремонту систем оповещения, дымоудаления и пожаротушения в 5 МКД.</w:t>
      </w:r>
    </w:p>
    <w:p w:rsidR="00135054" w:rsidRDefault="00135054" w:rsidP="0013505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Целевые индикаторы результативности МП за предшествующие периоды деятельности и плановые периоды представлены в приложении № 3 к настоящей МП.»</w:t>
      </w:r>
      <w:r w:rsidR="00F27827">
        <w:rPr>
          <w:sz w:val="26"/>
          <w:szCs w:val="26"/>
        </w:rPr>
        <w:t>.</w:t>
      </w:r>
    </w:p>
    <w:p w:rsidR="00135054" w:rsidRDefault="00135054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3349">
        <w:rPr>
          <w:sz w:val="26"/>
          <w:szCs w:val="26"/>
        </w:rPr>
        <w:t xml:space="preserve">2. Опубликовать настоящее постановление в газете </w:t>
      </w:r>
      <w:r>
        <w:rPr>
          <w:sz w:val="26"/>
          <w:szCs w:val="26"/>
        </w:rPr>
        <w:t>«</w:t>
      </w:r>
      <w:r w:rsidRPr="00DE3349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DE3349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0C2FAD" w:rsidRDefault="000C2FAD">
      <w:pPr>
        <w:jc w:val="both"/>
        <w:rPr>
          <w:sz w:val="26"/>
          <w:szCs w:val="26"/>
        </w:rPr>
      </w:pPr>
    </w:p>
    <w:p w:rsidR="00B44575" w:rsidRDefault="00B44575">
      <w:pPr>
        <w:jc w:val="both"/>
        <w:rPr>
          <w:sz w:val="26"/>
          <w:szCs w:val="26"/>
        </w:rPr>
      </w:pPr>
    </w:p>
    <w:p w:rsidR="00272F10" w:rsidRDefault="00272F10">
      <w:pPr>
        <w:jc w:val="both"/>
        <w:rPr>
          <w:sz w:val="26"/>
          <w:szCs w:val="26"/>
        </w:rPr>
      </w:pPr>
    </w:p>
    <w:p w:rsidR="00912DD0" w:rsidRDefault="008A799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1298D">
        <w:rPr>
          <w:sz w:val="26"/>
          <w:szCs w:val="26"/>
        </w:rPr>
        <w:t>Глав</w:t>
      </w:r>
      <w:r w:rsidR="005E7ED6">
        <w:rPr>
          <w:sz w:val="26"/>
          <w:szCs w:val="26"/>
        </w:rPr>
        <w:t>а</w:t>
      </w:r>
      <w:r w:rsidR="00B1298D">
        <w:rPr>
          <w:sz w:val="26"/>
          <w:szCs w:val="26"/>
        </w:rPr>
        <w:t xml:space="preserve"> </w:t>
      </w:r>
      <w:r w:rsidR="00E40381">
        <w:rPr>
          <w:sz w:val="26"/>
          <w:szCs w:val="26"/>
        </w:rPr>
        <w:t xml:space="preserve">города Норильска     </w:t>
      </w:r>
      <w:r w:rsidR="005E7ED6">
        <w:rPr>
          <w:sz w:val="26"/>
          <w:szCs w:val="26"/>
        </w:rPr>
        <w:t xml:space="preserve">        </w:t>
      </w:r>
      <w:r w:rsidR="00E40381">
        <w:rPr>
          <w:sz w:val="26"/>
          <w:szCs w:val="26"/>
        </w:rPr>
        <w:t xml:space="preserve">     </w:t>
      </w:r>
      <w:r w:rsidR="005948E1">
        <w:rPr>
          <w:sz w:val="26"/>
          <w:szCs w:val="26"/>
        </w:rPr>
        <w:t xml:space="preserve">      </w:t>
      </w:r>
      <w:r w:rsidR="000629A1">
        <w:rPr>
          <w:sz w:val="26"/>
          <w:szCs w:val="26"/>
        </w:rPr>
        <w:t xml:space="preserve">     </w:t>
      </w:r>
      <w:r w:rsidR="00B1298D">
        <w:rPr>
          <w:sz w:val="26"/>
          <w:szCs w:val="26"/>
        </w:rPr>
        <w:t xml:space="preserve">                                         </w:t>
      </w:r>
      <w:r w:rsidR="00982224">
        <w:rPr>
          <w:sz w:val="26"/>
          <w:szCs w:val="26"/>
        </w:rPr>
        <w:t xml:space="preserve">   </w:t>
      </w:r>
      <w:r w:rsidR="00B1298D">
        <w:rPr>
          <w:sz w:val="26"/>
          <w:szCs w:val="26"/>
        </w:rPr>
        <w:t xml:space="preserve"> </w:t>
      </w:r>
      <w:r w:rsidR="008E093F">
        <w:rPr>
          <w:sz w:val="26"/>
          <w:szCs w:val="26"/>
        </w:rPr>
        <w:t xml:space="preserve"> </w:t>
      </w:r>
      <w:r w:rsidR="005E7ED6">
        <w:rPr>
          <w:sz w:val="26"/>
          <w:szCs w:val="26"/>
        </w:rPr>
        <w:t xml:space="preserve">  </w:t>
      </w:r>
      <w:r w:rsidR="008E093F">
        <w:rPr>
          <w:sz w:val="26"/>
          <w:szCs w:val="26"/>
        </w:rPr>
        <w:t xml:space="preserve"> </w:t>
      </w:r>
      <w:r w:rsidR="005E7ED6">
        <w:rPr>
          <w:sz w:val="26"/>
          <w:szCs w:val="26"/>
        </w:rPr>
        <w:t>Р</w:t>
      </w:r>
      <w:r>
        <w:rPr>
          <w:sz w:val="26"/>
          <w:szCs w:val="26"/>
        </w:rPr>
        <w:t>.</w:t>
      </w:r>
      <w:r w:rsidR="00982224">
        <w:rPr>
          <w:sz w:val="26"/>
          <w:szCs w:val="26"/>
        </w:rPr>
        <w:t xml:space="preserve">В. </w:t>
      </w:r>
      <w:r w:rsidR="005E7ED6">
        <w:rPr>
          <w:sz w:val="26"/>
          <w:szCs w:val="26"/>
        </w:rPr>
        <w:t>Ахметчин</w:t>
      </w:r>
      <w:r w:rsidR="000629A1">
        <w:rPr>
          <w:sz w:val="26"/>
          <w:szCs w:val="26"/>
        </w:rPr>
        <w:t xml:space="preserve"> </w:t>
      </w: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982224" w:rsidRDefault="00982224">
      <w:pPr>
        <w:jc w:val="both"/>
        <w:rPr>
          <w:sz w:val="22"/>
          <w:szCs w:val="22"/>
        </w:rPr>
      </w:pPr>
    </w:p>
    <w:p w:rsidR="008A799A" w:rsidRDefault="004E728A" w:rsidP="004E728A">
      <w:pPr>
        <w:tabs>
          <w:tab w:val="left" w:pos="897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866A55" w:rsidRDefault="00866A5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5A2569" w:rsidRDefault="005A2569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8A799A" w:rsidRDefault="008A799A">
      <w:pPr>
        <w:jc w:val="both"/>
        <w:rPr>
          <w:sz w:val="22"/>
          <w:szCs w:val="22"/>
        </w:rPr>
      </w:pPr>
      <w:bookmarkStart w:id="0" w:name="_GoBack"/>
      <w:bookmarkEnd w:id="0"/>
    </w:p>
    <w:sectPr w:rsidR="008A799A" w:rsidSect="00B944C4">
      <w:pgSz w:w="11906" w:h="16838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C17" w:rsidRDefault="00101C17">
      <w:r>
        <w:separator/>
      </w:r>
    </w:p>
  </w:endnote>
  <w:endnote w:type="continuationSeparator" w:id="0">
    <w:p w:rsidR="00101C17" w:rsidRDefault="0010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C17" w:rsidRDefault="00101C17">
      <w:r>
        <w:rPr>
          <w:color w:val="000000"/>
        </w:rPr>
        <w:separator/>
      </w:r>
    </w:p>
  </w:footnote>
  <w:footnote w:type="continuationSeparator" w:id="0">
    <w:p w:rsidR="00101C17" w:rsidRDefault="00101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5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6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21993"/>
    <w:rsid w:val="0002792B"/>
    <w:rsid w:val="0004664F"/>
    <w:rsid w:val="00046CDF"/>
    <w:rsid w:val="000629A1"/>
    <w:rsid w:val="000639A7"/>
    <w:rsid w:val="00066E4B"/>
    <w:rsid w:val="00071FEC"/>
    <w:rsid w:val="000736E2"/>
    <w:rsid w:val="000772CC"/>
    <w:rsid w:val="0008155C"/>
    <w:rsid w:val="0009576C"/>
    <w:rsid w:val="000A2CD5"/>
    <w:rsid w:val="000A62B4"/>
    <w:rsid w:val="000A6A17"/>
    <w:rsid w:val="000B0654"/>
    <w:rsid w:val="000B32A1"/>
    <w:rsid w:val="000C1049"/>
    <w:rsid w:val="000C2FAD"/>
    <w:rsid w:val="000C69FC"/>
    <w:rsid w:val="000C7272"/>
    <w:rsid w:val="000E012C"/>
    <w:rsid w:val="000E09CB"/>
    <w:rsid w:val="000E4C6A"/>
    <w:rsid w:val="000F62E7"/>
    <w:rsid w:val="00101C17"/>
    <w:rsid w:val="001101B0"/>
    <w:rsid w:val="001110C9"/>
    <w:rsid w:val="00111780"/>
    <w:rsid w:val="0012214D"/>
    <w:rsid w:val="00132760"/>
    <w:rsid w:val="00135054"/>
    <w:rsid w:val="00141A05"/>
    <w:rsid w:val="00143629"/>
    <w:rsid w:val="00155BB8"/>
    <w:rsid w:val="0015681F"/>
    <w:rsid w:val="00162045"/>
    <w:rsid w:val="00170A99"/>
    <w:rsid w:val="00170C98"/>
    <w:rsid w:val="0018693A"/>
    <w:rsid w:val="001A38C8"/>
    <w:rsid w:val="001A5D3D"/>
    <w:rsid w:val="001A5E8F"/>
    <w:rsid w:val="001A7545"/>
    <w:rsid w:val="001A7F90"/>
    <w:rsid w:val="001B5429"/>
    <w:rsid w:val="001C574B"/>
    <w:rsid w:val="001C6F13"/>
    <w:rsid w:val="001C7411"/>
    <w:rsid w:val="001D09D8"/>
    <w:rsid w:val="001D27C3"/>
    <w:rsid w:val="001D52F8"/>
    <w:rsid w:val="001E7EC1"/>
    <w:rsid w:val="001F0DDD"/>
    <w:rsid w:val="001F300A"/>
    <w:rsid w:val="001F4A9C"/>
    <w:rsid w:val="002036BB"/>
    <w:rsid w:val="0020773A"/>
    <w:rsid w:val="00207ECD"/>
    <w:rsid w:val="00212B6C"/>
    <w:rsid w:val="00216C22"/>
    <w:rsid w:val="0022441B"/>
    <w:rsid w:val="00230D9B"/>
    <w:rsid w:val="00236791"/>
    <w:rsid w:val="00240C3A"/>
    <w:rsid w:val="002442BC"/>
    <w:rsid w:val="002458CE"/>
    <w:rsid w:val="00246F96"/>
    <w:rsid w:val="00250B9E"/>
    <w:rsid w:val="00254975"/>
    <w:rsid w:val="002571B7"/>
    <w:rsid w:val="0026364C"/>
    <w:rsid w:val="002648B2"/>
    <w:rsid w:val="00266ABF"/>
    <w:rsid w:val="00270C71"/>
    <w:rsid w:val="00271128"/>
    <w:rsid w:val="00272F10"/>
    <w:rsid w:val="00276797"/>
    <w:rsid w:val="00281E06"/>
    <w:rsid w:val="0028695B"/>
    <w:rsid w:val="00286EED"/>
    <w:rsid w:val="00292AD7"/>
    <w:rsid w:val="0029409A"/>
    <w:rsid w:val="002A3D1C"/>
    <w:rsid w:val="002A64DA"/>
    <w:rsid w:val="002A787B"/>
    <w:rsid w:val="002A78C3"/>
    <w:rsid w:val="002B653B"/>
    <w:rsid w:val="002B6DC3"/>
    <w:rsid w:val="002C0C9A"/>
    <w:rsid w:val="002C6CB5"/>
    <w:rsid w:val="002D0C8B"/>
    <w:rsid w:val="002D0FF6"/>
    <w:rsid w:val="002D16A9"/>
    <w:rsid w:val="002D36BD"/>
    <w:rsid w:val="002D48E1"/>
    <w:rsid w:val="002E151F"/>
    <w:rsid w:val="002E27B6"/>
    <w:rsid w:val="002F1CE1"/>
    <w:rsid w:val="002F41E7"/>
    <w:rsid w:val="00311364"/>
    <w:rsid w:val="00333B6B"/>
    <w:rsid w:val="00336FEE"/>
    <w:rsid w:val="00337BC9"/>
    <w:rsid w:val="00340555"/>
    <w:rsid w:val="0035468D"/>
    <w:rsid w:val="003559C3"/>
    <w:rsid w:val="00364591"/>
    <w:rsid w:val="00365E41"/>
    <w:rsid w:val="003672C9"/>
    <w:rsid w:val="0037415A"/>
    <w:rsid w:val="003778B3"/>
    <w:rsid w:val="00384561"/>
    <w:rsid w:val="00396B4A"/>
    <w:rsid w:val="003976AF"/>
    <w:rsid w:val="003A0D3B"/>
    <w:rsid w:val="003A30AD"/>
    <w:rsid w:val="003A4B64"/>
    <w:rsid w:val="003B287D"/>
    <w:rsid w:val="003B4102"/>
    <w:rsid w:val="003B5444"/>
    <w:rsid w:val="003C0ECF"/>
    <w:rsid w:val="003C2833"/>
    <w:rsid w:val="003C680E"/>
    <w:rsid w:val="003D0EB3"/>
    <w:rsid w:val="003D337A"/>
    <w:rsid w:val="003E0D3E"/>
    <w:rsid w:val="003E297C"/>
    <w:rsid w:val="003F328F"/>
    <w:rsid w:val="003F6185"/>
    <w:rsid w:val="004159F9"/>
    <w:rsid w:val="00416182"/>
    <w:rsid w:val="004207AD"/>
    <w:rsid w:val="00425BE3"/>
    <w:rsid w:val="004270DE"/>
    <w:rsid w:val="0042751D"/>
    <w:rsid w:val="00430A7D"/>
    <w:rsid w:val="004359FA"/>
    <w:rsid w:val="00435FC9"/>
    <w:rsid w:val="004405F5"/>
    <w:rsid w:val="00453F76"/>
    <w:rsid w:val="004556B7"/>
    <w:rsid w:val="00463D86"/>
    <w:rsid w:val="00465CB5"/>
    <w:rsid w:val="00471238"/>
    <w:rsid w:val="00473FD7"/>
    <w:rsid w:val="00485A45"/>
    <w:rsid w:val="00491357"/>
    <w:rsid w:val="00495DFE"/>
    <w:rsid w:val="004A49B3"/>
    <w:rsid w:val="004B20B1"/>
    <w:rsid w:val="004C0EB8"/>
    <w:rsid w:val="004C2851"/>
    <w:rsid w:val="004E728A"/>
    <w:rsid w:val="004F23A9"/>
    <w:rsid w:val="004F2F1C"/>
    <w:rsid w:val="004F2F8B"/>
    <w:rsid w:val="004F5DC4"/>
    <w:rsid w:val="00502DAB"/>
    <w:rsid w:val="00506010"/>
    <w:rsid w:val="00517715"/>
    <w:rsid w:val="00517BFB"/>
    <w:rsid w:val="0052051D"/>
    <w:rsid w:val="00520996"/>
    <w:rsid w:val="00520B04"/>
    <w:rsid w:val="00532669"/>
    <w:rsid w:val="005328C4"/>
    <w:rsid w:val="00535F4B"/>
    <w:rsid w:val="00537329"/>
    <w:rsid w:val="0055102B"/>
    <w:rsid w:val="00555D25"/>
    <w:rsid w:val="00557E5F"/>
    <w:rsid w:val="00563710"/>
    <w:rsid w:val="0056403B"/>
    <w:rsid w:val="00565431"/>
    <w:rsid w:val="00565925"/>
    <w:rsid w:val="0056598A"/>
    <w:rsid w:val="0058042D"/>
    <w:rsid w:val="00580556"/>
    <w:rsid w:val="00584647"/>
    <w:rsid w:val="00592103"/>
    <w:rsid w:val="005948E1"/>
    <w:rsid w:val="005A08FA"/>
    <w:rsid w:val="005A2569"/>
    <w:rsid w:val="005A77CD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E3200"/>
    <w:rsid w:val="005E7ED6"/>
    <w:rsid w:val="005F1C17"/>
    <w:rsid w:val="006032EF"/>
    <w:rsid w:val="00604BFC"/>
    <w:rsid w:val="006106AD"/>
    <w:rsid w:val="00611B46"/>
    <w:rsid w:val="006124B4"/>
    <w:rsid w:val="00622F4B"/>
    <w:rsid w:val="006278E6"/>
    <w:rsid w:val="00632A8C"/>
    <w:rsid w:val="00641074"/>
    <w:rsid w:val="00646B73"/>
    <w:rsid w:val="00654E0B"/>
    <w:rsid w:val="006567C7"/>
    <w:rsid w:val="00657F51"/>
    <w:rsid w:val="00665ECE"/>
    <w:rsid w:val="00673C01"/>
    <w:rsid w:val="0067528D"/>
    <w:rsid w:val="00677423"/>
    <w:rsid w:val="00680D0F"/>
    <w:rsid w:val="00686F5B"/>
    <w:rsid w:val="006932AA"/>
    <w:rsid w:val="006A0B7B"/>
    <w:rsid w:val="006A2F50"/>
    <w:rsid w:val="006A3F68"/>
    <w:rsid w:val="006B6FFE"/>
    <w:rsid w:val="006C5C23"/>
    <w:rsid w:val="006D5EF4"/>
    <w:rsid w:val="006D61C6"/>
    <w:rsid w:val="006F7B30"/>
    <w:rsid w:val="007006A8"/>
    <w:rsid w:val="00706108"/>
    <w:rsid w:val="00710DEB"/>
    <w:rsid w:val="007135B5"/>
    <w:rsid w:val="0071656A"/>
    <w:rsid w:val="007229ED"/>
    <w:rsid w:val="00725084"/>
    <w:rsid w:val="007355E5"/>
    <w:rsid w:val="00740AEC"/>
    <w:rsid w:val="007465F2"/>
    <w:rsid w:val="007619A9"/>
    <w:rsid w:val="0076269C"/>
    <w:rsid w:val="00764AE7"/>
    <w:rsid w:val="00770D5D"/>
    <w:rsid w:val="007773F5"/>
    <w:rsid w:val="007914AB"/>
    <w:rsid w:val="007927ED"/>
    <w:rsid w:val="007A1E2E"/>
    <w:rsid w:val="007A1E60"/>
    <w:rsid w:val="007A4101"/>
    <w:rsid w:val="007B02DC"/>
    <w:rsid w:val="007B2273"/>
    <w:rsid w:val="007B254E"/>
    <w:rsid w:val="007D3218"/>
    <w:rsid w:val="007E02DD"/>
    <w:rsid w:val="007E51FB"/>
    <w:rsid w:val="007E6496"/>
    <w:rsid w:val="007F30B6"/>
    <w:rsid w:val="007F3308"/>
    <w:rsid w:val="00800791"/>
    <w:rsid w:val="00805764"/>
    <w:rsid w:val="00806F95"/>
    <w:rsid w:val="00823267"/>
    <w:rsid w:val="0082410F"/>
    <w:rsid w:val="00834BA5"/>
    <w:rsid w:val="00834DB1"/>
    <w:rsid w:val="00841459"/>
    <w:rsid w:val="0084204A"/>
    <w:rsid w:val="00860C0D"/>
    <w:rsid w:val="00866290"/>
    <w:rsid w:val="00866A55"/>
    <w:rsid w:val="00867111"/>
    <w:rsid w:val="0087345A"/>
    <w:rsid w:val="00876238"/>
    <w:rsid w:val="00876895"/>
    <w:rsid w:val="008815F6"/>
    <w:rsid w:val="00884549"/>
    <w:rsid w:val="0088532B"/>
    <w:rsid w:val="00894EBD"/>
    <w:rsid w:val="00896717"/>
    <w:rsid w:val="00897362"/>
    <w:rsid w:val="008A0371"/>
    <w:rsid w:val="008A1E9F"/>
    <w:rsid w:val="008A256D"/>
    <w:rsid w:val="008A6AD2"/>
    <w:rsid w:val="008A799A"/>
    <w:rsid w:val="008B2BEC"/>
    <w:rsid w:val="008B6FA1"/>
    <w:rsid w:val="008C04BA"/>
    <w:rsid w:val="008D7104"/>
    <w:rsid w:val="008D7E63"/>
    <w:rsid w:val="008E093F"/>
    <w:rsid w:val="008F04BE"/>
    <w:rsid w:val="008F7174"/>
    <w:rsid w:val="00903004"/>
    <w:rsid w:val="009050E4"/>
    <w:rsid w:val="00906A2E"/>
    <w:rsid w:val="0091076B"/>
    <w:rsid w:val="00912DD0"/>
    <w:rsid w:val="009172ED"/>
    <w:rsid w:val="00924D1C"/>
    <w:rsid w:val="009420C3"/>
    <w:rsid w:val="00950A91"/>
    <w:rsid w:val="00954908"/>
    <w:rsid w:val="009651A9"/>
    <w:rsid w:val="00967CC1"/>
    <w:rsid w:val="0097186E"/>
    <w:rsid w:val="009718EA"/>
    <w:rsid w:val="0097328D"/>
    <w:rsid w:val="00982224"/>
    <w:rsid w:val="009902E1"/>
    <w:rsid w:val="00991DEE"/>
    <w:rsid w:val="00992847"/>
    <w:rsid w:val="009B7723"/>
    <w:rsid w:val="009C7E8B"/>
    <w:rsid w:val="009D2D14"/>
    <w:rsid w:val="009D30A4"/>
    <w:rsid w:val="009D420B"/>
    <w:rsid w:val="009D5395"/>
    <w:rsid w:val="009E68E6"/>
    <w:rsid w:val="009F26E0"/>
    <w:rsid w:val="009F79D1"/>
    <w:rsid w:val="00A050E4"/>
    <w:rsid w:val="00A15BED"/>
    <w:rsid w:val="00A16BA5"/>
    <w:rsid w:val="00A232E7"/>
    <w:rsid w:val="00A26598"/>
    <w:rsid w:val="00A2703A"/>
    <w:rsid w:val="00A312D2"/>
    <w:rsid w:val="00A33ABB"/>
    <w:rsid w:val="00A4232B"/>
    <w:rsid w:val="00A43210"/>
    <w:rsid w:val="00A4469D"/>
    <w:rsid w:val="00A47030"/>
    <w:rsid w:val="00A541A2"/>
    <w:rsid w:val="00A56AEB"/>
    <w:rsid w:val="00A57070"/>
    <w:rsid w:val="00A5746C"/>
    <w:rsid w:val="00A67F17"/>
    <w:rsid w:val="00A820AD"/>
    <w:rsid w:val="00A82D9B"/>
    <w:rsid w:val="00A90245"/>
    <w:rsid w:val="00A95E59"/>
    <w:rsid w:val="00A97AFF"/>
    <w:rsid w:val="00AA69D6"/>
    <w:rsid w:val="00AB3CD8"/>
    <w:rsid w:val="00AC4550"/>
    <w:rsid w:val="00AD1231"/>
    <w:rsid w:val="00AD1993"/>
    <w:rsid w:val="00AD6782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30609"/>
    <w:rsid w:val="00B4173D"/>
    <w:rsid w:val="00B41E3D"/>
    <w:rsid w:val="00B44575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912A9"/>
    <w:rsid w:val="00B944C4"/>
    <w:rsid w:val="00B9642F"/>
    <w:rsid w:val="00B9743C"/>
    <w:rsid w:val="00BC29B3"/>
    <w:rsid w:val="00BC695D"/>
    <w:rsid w:val="00BC6DC4"/>
    <w:rsid w:val="00BE490D"/>
    <w:rsid w:val="00BE4E88"/>
    <w:rsid w:val="00BE5928"/>
    <w:rsid w:val="00BF0B36"/>
    <w:rsid w:val="00BF2F76"/>
    <w:rsid w:val="00C062B2"/>
    <w:rsid w:val="00C072C8"/>
    <w:rsid w:val="00C136A6"/>
    <w:rsid w:val="00C169DD"/>
    <w:rsid w:val="00C2100A"/>
    <w:rsid w:val="00C24FE0"/>
    <w:rsid w:val="00C258A2"/>
    <w:rsid w:val="00C27D1D"/>
    <w:rsid w:val="00C35339"/>
    <w:rsid w:val="00C42D4A"/>
    <w:rsid w:val="00C524C4"/>
    <w:rsid w:val="00C63C22"/>
    <w:rsid w:val="00C709B7"/>
    <w:rsid w:val="00C86BFA"/>
    <w:rsid w:val="00C87871"/>
    <w:rsid w:val="00C87E6F"/>
    <w:rsid w:val="00C87EF2"/>
    <w:rsid w:val="00C87F96"/>
    <w:rsid w:val="00CA47D3"/>
    <w:rsid w:val="00CA62C0"/>
    <w:rsid w:val="00CB25E6"/>
    <w:rsid w:val="00CB5190"/>
    <w:rsid w:val="00CC6400"/>
    <w:rsid w:val="00CD1C04"/>
    <w:rsid w:val="00CE0F36"/>
    <w:rsid w:val="00CE2FD2"/>
    <w:rsid w:val="00CF2CBD"/>
    <w:rsid w:val="00CF7A5D"/>
    <w:rsid w:val="00D02684"/>
    <w:rsid w:val="00D02781"/>
    <w:rsid w:val="00D07B44"/>
    <w:rsid w:val="00D13A6E"/>
    <w:rsid w:val="00D2748B"/>
    <w:rsid w:val="00D277BD"/>
    <w:rsid w:val="00D31414"/>
    <w:rsid w:val="00D36BA7"/>
    <w:rsid w:val="00D421C2"/>
    <w:rsid w:val="00D43A45"/>
    <w:rsid w:val="00D43AFA"/>
    <w:rsid w:val="00D50822"/>
    <w:rsid w:val="00D5150B"/>
    <w:rsid w:val="00D51C2F"/>
    <w:rsid w:val="00D55164"/>
    <w:rsid w:val="00D63346"/>
    <w:rsid w:val="00D72DAF"/>
    <w:rsid w:val="00D75737"/>
    <w:rsid w:val="00D80BD6"/>
    <w:rsid w:val="00D85AB3"/>
    <w:rsid w:val="00D92C75"/>
    <w:rsid w:val="00D962CE"/>
    <w:rsid w:val="00DA4175"/>
    <w:rsid w:val="00DA5FF9"/>
    <w:rsid w:val="00DB31B5"/>
    <w:rsid w:val="00DC1631"/>
    <w:rsid w:val="00DC2DF6"/>
    <w:rsid w:val="00DC6F3A"/>
    <w:rsid w:val="00DD0026"/>
    <w:rsid w:val="00DD5B28"/>
    <w:rsid w:val="00DD6574"/>
    <w:rsid w:val="00DE1A9A"/>
    <w:rsid w:val="00DE3349"/>
    <w:rsid w:val="00DE6CD2"/>
    <w:rsid w:val="00DF2568"/>
    <w:rsid w:val="00DF4836"/>
    <w:rsid w:val="00E02C8F"/>
    <w:rsid w:val="00E0370A"/>
    <w:rsid w:val="00E04475"/>
    <w:rsid w:val="00E04740"/>
    <w:rsid w:val="00E11EF7"/>
    <w:rsid w:val="00E12284"/>
    <w:rsid w:val="00E17201"/>
    <w:rsid w:val="00E40381"/>
    <w:rsid w:val="00E5123D"/>
    <w:rsid w:val="00E52D86"/>
    <w:rsid w:val="00E531D7"/>
    <w:rsid w:val="00E559C8"/>
    <w:rsid w:val="00E6086D"/>
    <w:rsid w:val="00E61444"/>
    <w:rsid w:val="00E61773"/>
    <w:rsid w:val="00E66FFA"/>
    <w:rsid w:val="00E74525"/>
    <w:rsid w:val="00E83BCD"/>
    <w:rsid w:val="00E9203D"/>
    <w:rsid w:val="00E94DAA"/>
    <w:rsid w:val="00E95C91"/>
    <w:rsid w:val="00E962F1"/>
    <w:rsid w:val="00EA2123"/>
    <w:rsid w:val="00EA3372"/>
    <w:rsid w:val="00EB07EC"/>
    <w:rsid w:val="00EB0E80"/>
    <w:rsid w:val="00EB3804"/>
    <w:rsid w:val="00EB6B1B"/>
    <w:rsid w:val="00EC1CC6"/>
    <w:rsid w:val="00EC51C4"/>
    <w:rsid w:val="00EC74AB"/>
    <w:rsid w:val="00ED757C"/>
    <w:rsid w:val="00EE202C"/>
    <w:rsid w:val="00EE4A15"/>
    <w:rsid w:val="00EF1FDC"/>
    <w:rsid w:val="00F04E50"/>
    <w:rsid w:val="00F06513"/>
    <w:rsid w:val="00F070A5"/>
    <w:rsid w:val="00F13A77"/>
    <w:rsid w:val="00F14174"/>
    <w:rsid w:val="00F27827"/>
    <w:rsid w:val="00F34F90"/>
    <w:rsid w:val="00F410EC"/>
    <w:rsid w:val="00F440F0"/>
    <w:rsid w:val="00F45BE6"/>
    <w:rsid w:val="00F47970"/>
    <w:rsid w:val="00F54F86"/>
    <w:rsid w:val="00F67025"/>
    <w:rsid w:val="00F67D79"/>
    <w:rsid w:val="00F727BD"/>
    <w:rsid w:val="00F850C5"/>
    <w:rsid w:val="00F86DAA"/>
    <w:rsid w:val="00F904BF"/>
    <w:rsid w:val="00F90533"/>
    <w:rsid w:val="00F96E61"/>
    <w:rsid w:val="00FB5257"/>
    <w:rsid w:val="00FC3AA6"/>
    <w:rsid w:val="00FD2294"/>
    <w:rsid w:val="00FD3570"/>
    <w:rsid w:val="00FD5004"/>
    <w:rsid w:val="00FE136B"/>
    <w:rsid w:val="00FE619E"/>
    <w:rsid w:val="00FF147A"/>
    <w:rsid w:val="00FF2413"/>
    <w:rsid w:val="00FF35EB"/>
    <w:rsid w:val="00FF49CA"/>
    <w:rsid w:val="00FF674F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70D9B-09D9-47A6-8A30-F8CE4FEB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Мандрикова Лариса Юрьевна</cp:lastModifiedBy>
  <cp:revision>6</cp:revision>
  <cp:lastPrinted>2019-05-30T04:48:00Z</cp:lastPrinted>
  <dcterms:created xsi:type="dcterms:W3CDTF">2019-06-06T04:12:00Z</dcterms:created>
  <dcterms:modified xsi:type="dcterms:W3CDTF">2019-07-08T04:55:00Z</dcterms:modified>
</cp:coreProperties>
</file>